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6F" w:rsidRPr="00647D6F" w:rsidRDefault="00647D6F" w:rsidP="00647D6F">
      <w:pPr>
        <w:shd w:val="clear" w:color="auto" w:fill="FFFFFF"/>
        <w:spacing w:after="21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647D6F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Профилактика гибели травматизма детей на пожарах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Тяга детей к огню, игре со спичками общеизвестна. Психологи доказывают, что об опасности этих игр дети знают, они различают огонь добрый и злой, огонь созидающий и  разрушающий. Помочь детям утвердиться в этих знаниях, предостеречь их от беды – задача взрослых.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Пожары происходили все времена, однако, в последние годы их число неуклонно растет, а сами пожары </w:t>
      </w:r>
      <w:proofErr w:type="gramStart"/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становятся наиболее катастрофичны</w:t>
      </w:r>
      <w:proofErr w:type="gramEnd"/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Самое страшное, что дети погибают по вине взрослых, нередко по вине самых близких и родных людей родителей! Наверное, даже убежденному скептику не безразлична такая страшная статистика.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Иногда взрослые вынуждены оставить детей на какое-то время одних. Однако</w:t>
      </w:r>
      <w:proofErr w:type="gramStart"/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  <w:proofErr w:type="gramEnd"/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прежде чем уйти из дома, необходимо поручить наблюдение за ребенком старшим детям или кому-нибудь из взрослых. Особенно опасно оставлять детей одних в запертых квартирах. В случае пожара они не могут самостоятельно выйти из горящего помещения. Кроме того, спасаясь от огня и дыма, дети обычно прячутся в шкафах, под кроватями, столами. Отыскать детей в обстановке пожара дело нелегкое.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 </w:t>
      </w:r>
    </w:p>
    <w:p w:rsidR="00647D6F" w:rsidRPr="00647D6F" w:rsidRDefault="00647D6F" w:rsidP="00647D6F">
      <w:pPr>
        <w:shd w:val="clear" w:color="auto" w:fill="FFFFFF"/>
        <w:spacing w:before="28" w:after="28" w:line="240" w:lineRule="auto"/>
        <w:ind w:firstLine="839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Уважаемые взрослые! Помните, что во многом дети подражают вам. Будьте сами предельно осторожны в общении с огнем и разъясняйте детям, какую опасность представляет шалость с огнем. Не забывайте, что ребенок, предоставленный сам себе, непроизвольно может стать виновником пожара.</w:t>
      </w:r>
    </w:p>
    <w:p w:rsidR="00647D6F" w:rsidRPr="00647D6F" w:rsidRDefault="00647D6F" w:rsidP="00647D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647D6F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Номера вызова пожарной охраны; 01,101,112.</w:t>
      </w:r>
    </w:p>
    <w:p w:rsidR="00647D6F" w:rsidRPr="00647D6F" w:rsidRDefault="00647D6F" w:rsidP="00647D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7620000" cy="5086350"/>
            <wp:effectExtent l="19050" t="0" r="0" b="0"/>
            <wp:docPr id="1" name="Рисунок 1" descr="http://kupros.permarea.ru/upload/versions/24027/24028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pros.permarea.ru/upload/versions/24027/24028/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88" w:rsidRDefault="00647D6F"/>
    <w:sectPr w:rsidR="00AF5588" w:rsidSect="00A3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7D6F"/>
    <w:rsid w:val="00094C92"/>
    <w:rsid w:val="00647D6F"/>
    <w:rsid w:val="00741F38"/>
    <w:rsid w:val="00A3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1B"/>
  </w:style>
  <w:style w:type="paragraph" w:styleId="1">
    <w:name w:val="heading 1"/>
    <w:basedOn w:val="a"/>
    <w:link w:val="10"/>
    <w:uiPriority w:val="9"/>
    <w:qFormat/>
    <w:rsid w:val="0064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Office Word</Application>
  <DocSecurity>0</DocSecurity>
  <Lines>16</Lines>
  <Paragraphs>4</Paragraphs>
  <ScaleCrop>false</ScaleCrop>
  <Company>Солнышко- д/сад № 47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</dc:creator>
  <cp:keywords/>
  <dc:description/>
  <cp:lastModifiedBy>Людмила Михайловна</cp:lastModifiedBy>
  <cp:revision>1</cp:revision>
  <dcterms:created xsi:type="dcterms:W3CDTF">2018-09-25T07:17:00Z</dcterms:created>
  <dcterms:modified xsi:type="dcterms:W3CDTF">2018-09-25T07:19:00Z</dcterms:modified>
</cp:coreProperties>
</file>