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D6" w:rsidRPr="009C2BD6" w:rsidRDefault="009C2BD6" w:rsidP="009C2BD6">
      <w:pPr>
        <w:shd w:val="clear" w:color="auto" w:fill="F9F9F9"/>
        <w:spacing w:after="449" w:line="312" w:lineRule="atLeast"/>
        <w:textAlignment w:val="baseline"/>
        <w:outlineLvl w:val="0"/>
        <w:rPr>
          <w:rFonts w:ascii="Georgia" w:eastAsia="Times New Roman" w:hAnsi="Georgia" w:cs="Helvetica"/>
          <w:color w:val="0043BD"/>
          <w:kern w:val="36"/>
          <w:sz w:val="41"/>
          <w:szCs w:val="41"/>
        </w:rPr>
      </w:pPr>
      <w:r>
        <w:rPr>
          <w:rFonts w:ascii="Georgia" w:eastAsia="Times New Roman" w:hAnsi="Georgia" w:cs="Helvetica"/>
          <w:color w:val="0043BD"/>
          <w:kern w:val="36"/>
          <w:sz w:val="41"/>
          <w:szCs w:val="41"/>
        </w:rPr>
        <w:t xml:space="preserve">Консультация </w:t>
      </w:r>
      <w:r w:rsidRPr="009C2BD6">
        <w:rPr>
          <w:rFonts w:ascii="Georgia" w:eastAsia="Times New Roman" w:hAnsi="Georgia" w:cs="Helvetica"/>
          <w:color w:val="0043BD"/>
          <w:kern w:val="36"/>
          <w:sz w:val="41"/>
          <w:szCs w:val="41"/>
        </w:rPr>
        <w:t xml:space="preserve"> родителям «Обеспечение безопасности детей»</w:t>
      </w:r>
    </w:p>
    <w:p w:rsidR="009C2BD6" w:rsidRPr="009C2BD6" w:rsidRDefault="009C2BD6" w:rsidP="009C2BD6">
      <w:pPr>
        <w:shd w:val="clear" w:color="auto" w:fill="F9F9F9"/>
        <w:spacing w:after="0" w:line="312" w:lineRule="atLeast"/>
        <w:jc w:val="center"/>
        <w:textAlignment w:val="baseline"/>
        <w:rPr>
          <w:rFonts w:ascii="Helvetica" w:eastAsia="Times New Roman" w:hAnsi="Helvetica" w:cs="Helvetica"/>
          <w:color w:val="444444"/>
          <w:sz w:val="26"/>
          <w:szCs w:val="26"/>
        </w:rPr>
      </w:pPr>
      <w:r>
        <w:rPr>
          <w:rFonts w:ascii="Helvetica" w:eastAsia="Times New Roman" w:hAnsi="Helvetica" w:cs="Helvetica"/>
          <w:noProof/>
          <w:color w:val="0043BD"/>
          <w:sz w:val="26"/>
          <w:szCs w:val="26"/>
          <w:bdr w:val="none" w:sz="0" w:space="0" w:color="auto" w:frame="1"/>
        </w:rPr>
        <w:drawing>
          <wp:inline distT="0" distB="0" distL="0" distR="0">
            <wp:extent cx="2861945" cy="2529205"/>
            <wp:effectExtent l="19050" t="0" r="0" b="0"/>
            <wp:docPr id="1" name="Рисунок 1" descr="кани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ник">
                      <a:hlinkClick r:id="rId5"/>
                    </pic:cNvPr>
                    <pic:cNvPicPr>
                      <a:picLocks noChangeAspect="1" noChangeArrowheads="1"/>
                    </pic:cNvPicPr>
                  </pic:nvPicPr>
                  <pic:blipFill>
                    <a:blip r:embed="rId6" cstate="print"/>
                    <a:srcRect/>
                    <a:stretch>
                      <a:fillRect/>
                    </a:stretch>
                  </pic:blipFill>
                  <pic:spPr bwMode="auto">
                    <a:xfrm>
                      <a:off x="0" y="0"/>
                      <a:ext cx="2861945" cy="2529205"/>
                    </a:xfrm>
                    <a:prstGeom prst="rect">
                      <a:avLst/>
                    </a:prstGeom>
                    <a:noFill/>
                    <a:ln w="9525">
                      <a:noFill/>
                      <a:miter lim="800000"/>
                      <a:headEnd/>
                      <a:tailEnd/>
                    </a:ln>
                  </pic:spPr>
                </pic:pic>
              </a:graphicData>
            </a:graphic>
          </wp:inline>
        </w:drawing>
      </w:r>
    </w:p>
    <w:p w:rsidR="009C2BD6" w:rsidRPr="009C2BD6" w:rsidRDefault="009C2BD6" w:rsidP="009C2BD6">
      <w:pPr>
        <w:shd w:val="clear" w:color="auto" w:fill="F9F9F9"/>
        <w:spacing w:after="0" w:line="312" w:lineRule="atLeast"/>
        <w:jc w:val="center"/>
        <w:textAlignment w:val="baseline"/>
        <w:rPr>
          <w:rFonts w:ascii="Helvetica" w:eastAsia="Times New Roman" w:hAnsi="Helvetica" w:cs="Helvetica"/>
          <w:color w:val="444444"/>
          <w:sz w:val="26"/>
          <w:szCs w:val="26"/>
        </w:rPr>
      </w:pPr>
      <w:r>
        <w:rPr>
          <w:rFonts w:ascii="Helvetica" w:eastAsia="Times New Roman" w:hAnsi="Helvetica" w:cs="Helvetica"/>
          <w:b/>
          <w:bCs/>
          <w:color w:val="444444"/>
          <w:sz w:val="26"/>
        </w:rPr>
        <w:t xml:space="preserve"> Р</w:t>
      </w:r>
      <w:r w:rsidRPr="009C2BD6">
        <w:rPr>
          <w:rFonts w:ascii="Helvetica" w:eastAsia="Times New Roman" w:hAnsi="Helvetica" w:cs="Helvetica"/>
          <w:b/>
          <w:bCs/>
          <w:color w:val="444444"/>
          <w:sz w:val="26"/>
        </w:rPr>
        <w:t>одителям</w:t>
      </w:r>
    </w:p>
    <w:p w:rsidR="009C2BD6" w:rsidRPr="009C2BD6" w:rsidRDefault="009C2BD6" w:rsidP="009C2BD6">
      <w:pPr>
        <w:shd w:val="clear" w:color="auto" w:fill="F9F9F9"/>
        <w:spacing w:after="0" w:line="312" w:lineRule="atLeast"/>
        <w:jc w:val="center"/>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«Обеспечение безопасности детей»</w:t>
      </w:r>
    </w:p>
    <w:p w:rsidR="009C2BD6" w:rsidRPr="009C2BD6" w:rsidRDefault="009C2BD6" w:rsidP="009C2BD6">
      <w:pPr>
        <w:shd w:val="clear" w:color="auto" w:fill="F9F9F9"/>
        <w:spacing w:after="262" w:line="312" w:lineRule="atLeast"/>
        <w:jc w:val="both"/>
        <w:textAlignment w:val="baseline"/>
        <w:outlineLvl w:val="2"/>
        <w:rPr>
          <w:rFonts w:ascii="Georgia" w:eastAsia="Times New Roman" w:hAnsi="Georgia" w:cs="Helvetica"/>
          <w:color w:val="0043BD"/>
          <w:sz w:val="34"/>
          <w:szCs w:val="34"/>
        </w:rPr>
      </w:pPr>
      <w:r w:rsidRPr="009C2BD6">
        <w:rPr>
          <w:rFonts w:ascii="Georgia" w:eastAsia="Times New Roman" w:hAnsi="Georgia" w:cs="Helvetica"/>
          <w:color w:val="0043BD"/>
          <w:sz w:val="34"/>
          <w:szCs w:val="34"/>
        </w:rPr>
        <w:t>Сохранение жизни и здоровья детей – главная обязанность взрослых!!!!</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Подавайте детям собственный пример правильного поведения в быту, на улицах и дорогах города.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С началом зимних каникул, наших детей подстерегает повышенная опасность на дорогах, у водоёмов, в лесу, на игровых площадках, во дворах.</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формируйте у детей навыки обеспечения личной безопасности;</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проведите с детьми с детьми индивидуальные беседы, объяснив важные правила, соблюдение которых поможет сохранить жизнь;</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решите проблему свободного времени детей;</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постоянно будьте в курсе, где и с кем ваш ребёнок, контролируйте место пребывания детей;</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lastRenderedPageBreak/>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9C2BD6" w:rsidRPr="009C2BD6" w:rsidRDefault="009C2BD6" w:rsidP="009C2BD6">
      <w:pPr>
        <w:numPr>
          <w:ilvl w:val="0"/>
          <w:numId w:val="1"/>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проявляйте осторожность и соблюдайте все требования безопасности, находясь с детьми на игровой или спортивной площадке;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Многие родители, не понимая этого, личным примером обучают детей неправильному поведению на дороге.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5. Учите ребенка замечать машину. Иногда ребенок не замечает машину или мотоцикл, </w:t>
      </w:r>
      <w:proofErr w:type="gramStart"/>
      <w:r w:rsidRPr="009C2BD6">
        <w:rPr>
          <w:rFonts w:ascii="Helvetica" w:eastAsia="Times New Roman" w:hAnsi="Helvetica" w:cs="Helvetica"/>
          <w:color w:val="444444"/>
          <w:sz w:val="26"/>
          <w:szCs w:val="26"/>
        </w:rPr>
        <w:t>находящиеся</w:t>
      </w:r>
      <w:proofErr w:type="gramEnd"/>
      <w:r w:rsidRPr="009C2BD6">
        <w:rPr>
          <w:rFonts w:ascii="Helvetica" w:eastAsia="Times New Roman" w:hAnsi="Helvetica" w:cs="Helvetica"/>
          <w:color w:val="444444"/>
          <w:sz w:val="26"/>
          <w:szCs w:val="26"/>
        </w:rPr>
        <w:t xml:space="preserve"> вдалеке. Научите его всматриваться вдаль.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lastRenderedPageBreak/>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Правила безопасности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Ребенка нужно научить следующим правилам безопасности при общении с посторонними:</w:t>
      </w:r>
    </w:p>
    <w:p w:rsidR="009C2BD6" w:rsidRPr="009C2BD6" w:rsidRDefault="009C2BD6" w:rsidP="009C2BD6">
      <w:pPr>
        <w:numPr>
          <w:ilvl w:val="0"/>
          <w:numId w:val="2"/>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Всегда играй в компании друзей.</w:t>
      </w:r>
    </w:p>
    <w:p w:rsidR="009C2BD6" w:rsidRPr="009C2BD6" w:rsidRDefault="009C2BD6" w:rsidP="009C2BD6">
      <w:pPr>
        <w:numPr>
          <w:ilvl w:val="0"/>
          <w:numId w:val="2"/>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Никогда не принимай подарки (сладости) от незнакомцев без разрешения родителей.</w:t>
      </w:r>
    </w:p>
    <w:p w:rsidR="009C2BD6" w:rsidRPr="009C2BD6" w:rsidRDefault="009C2BD6" w:rsidP="009C2BD6">
      <w:pPr>
        <w:numPr>
          <w:ilvl w:val="0"/>
          <w:numId w:val="2"/>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9C2BD6" w:rsidRPr="009C2BD6" w:rsidRDefault="009C2BD6" w:rsidP="009C2BD6">
      <w:pPr>
        <w:numPr>
          <w:ilvl w:val="0"/>
          <w:numId w:val="2"/>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Никогда не позволяй кому-то прикасаться к тебе. Сразу расскажи об этом родителям.</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Для детей школьного возраста:</w:t>
      </w:r>
    </w:p>
    <w:p w:rsidR="009C2BD6" w:rsidRPr="009C2BD6" w:rsidRDefault="009C2BD6" w:rsidP="009C2BD6">
      <w:pPr>
        <w:numPr>
          <w:ilvl w:val="0"/>
          <w:numId w:val="3"/>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Не обсуждай своих проблем с незнакомыми и малознакомыми людьми.</w:t>
      </w:r>
    </w:p>
    <w:p w:rsidR="009C2BD6" w:rsidRPr="009C2BD6" w:rsidRDefault="009C2BD6" w:rsidP="009C2BD6">
      <w:pPr>
        <w:numPr>
          <w:ilvl w:val="0"/>
          <w:numId w:val="3"/>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Если кто-то пытается ворваться в квартиру, звони в полицию, а затем открой окно и зови на помощь.</w:t>
      </w:r>
    </w:p>
    <w:p w:rsidR="009C2BD6" w:rsidRPr="009C2BD6" w:rsidRDefault="009C2BD6" w:rsidP="009C2BD6">
      <w:pPr>
        <w:numPr>
          <w:ilvl w:val="0"/>
          <w:numId w:val="3"/>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Если люди в автомобиле спрашивают тебя, как куда-нибудь доехать, не подходи близко и не соглашайся сопровождать их.</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Ребенка нужно научить следующим правилам пожарной безопасности дома:</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Следите за газовыми и электрическими приборами.</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Не играть с легко воспламеняющимися предметами и жидкостями (спички, зажигалки, аэрозоли и т.д.);</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Не поворачивать вентили газовой плиты и колонки;</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lastRenderedPageBreak/>
        <w:t>Не трогать режущие и колющие предметы (ножи, ножницы, иголки и т.д.).</w:t>
      </w:r>
    </w:p>
    <w:p w:rsidR="009C2BD6" w:rsidRPr="009C2BD6" w:rsidRDefault="009C2BD6" w:rsidP="009C2BD6">
      <w:pPr>
        <w:numPr>
          <w:ilvl w:val="0"/>
          <w:numId w:val="4"/>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 случае обнаружения пожара незамедлительно звоните 01.</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Меры безопасного поведения при работе с Интернетом:</w:t>
      </w:r>
    </w:p>
    <w:p w:rsidR="009C2BD6" w:rsidRPr="009C2BD6" w:rsidRDefault="009C2BD6" w:rsidP="009C2BD6">
      <w:pPr>
        <w:numPr>
          <w:ilvl w:val="0"/>
          <w:numId w:val="5"/>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Объясните детям, что общаться и вести себя в социальной сети необходимо так же осторожно, как и в реальной жизни.</w:t>
      </w:r>
    </w:p>
    <w:p w:rsidR="009C2BD6" w:rsidRPr="009C2BD6" w:rsidRDefault="009C2BD6" w:rsidP="009C2BD6">
      <w:pPr>
        <w:numPr>
          <w:ilvl w:val="0"/>
          <w:numId w:val="5"/>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Запретите детям оставлять в публичном доступе или отправлять незнакомцам по почте контактную информацию (телефон, адрес).</w:t>
      </w:r>
    </w:p>
    <w:p w:rsidR="009C2BD6" w:rsidRPr="009C2BD6" w:rsidRDefault="009C2BD6" w:rsidP="009C2BD6">
      <w:pPr>
        <w:numPr>
          <w:ilvl w:val="0"/>
          <w:numId w:val="5"/>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9C2BD6" w:rsidRPr="009C2BD6" w:rsidRDefault="009C2BD6" w:rsidP="009C2BD6">
      <w:pPr>
        <w:numPr>
          <w:ilvl w:val="0"/>
          <w:numId w:val="5"/>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Просматривайте сайты, которыми часто пользуется ваш ребёнок, с целью недопущения вовлечения ребёнка в неформальные организации.</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Родителям можно посоветовать следующее: </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Научите правилам безопасности дома и на улице.</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Всегда знайте, где ваши дети, и они пусть всегда знают, где вы.</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Никогда не пишите имя вашего ребенка на одежде, портфеле, велосипеде.</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Научите ребенка в случае, если он потерялся, ждать вас в том месте, где вы расстались, и никуда не уходить ни с кем, ни под каким предлогом.</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Всегда записывайте адреса и телефоны всех друзей вашего ребенка, а также телефоны (рабочие и мобильные) их родителей.</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9C2BD6" w:rsidRPr="009C2BD6" w:rsidRDefault="009C2BD6" w:rsidP="009C2BD6">
      <w:pPr>
        <w:numPr>
          <w:ilvl w:val="0"/>
          <w:numId w:val="6"/>
        </w:numPr>
        <w:shd w:val="clear" w:color="auto" w:fill="F9F9F9"/>
        <w:spacing w:after="131" w:line="312" w:lineRule="atLeast"/>
        <w:ind w:left="785"/>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Памятка по безопасности детей (для родителей)</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 Говорите о безопасности в доверительной манере. Не пугайте ребенка, когда говорите о правилах безопасного поведения.</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2. Развивайте у ребенка привычку говорить открыто о том, что его беспокоит или пугает. Не шутите над страхами ребенка.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lastRenderedPageBreak/>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9C2BD6">
        <w:rPr>
          <w:rFonts w:ascii="Helvetica" w:eastAsia="Times New Roman" w:hAnsi="Helvetica" w:cs="Helvetica"/>
          <w:color w:val="444444"/>
          <w:sz w:val="26"/>
          <w:szCs w:val="26"/>
        </w:rPr>
        <w:t>.</w:t>
      </w:r>
      <w:proofErr w:type="gramEnd"/>
      <w:r w:rsidRPr="009C2BD6">
        <w:rPr>
          <w:rFonts w:ascii="Helvetica" w:eastAsia="Times New Roman" w:hAnsi="Helvetica" w:cs="Helvetica"/>
          <w:color w:val="444444"/>
          <w:sz w:val="26"/>
          <w:szCs w:val="26"/>
        </w:rPr>
        <w:t xml:space="preserve"> «</w:t>
      </w:r>
      <w:proofErr w:type="gramStart"/>
      <w:r w:rsidRPr="009C2BD6">
        <w:rPr>
          <w:rFonts w:ascii="Helvetica" w:eastAsia="Times New Roman" w:hAnsi="Helvetica" w:cs="Helvetica"/>
          <w:color w:val="444444"/>
          <w:sz w:val="26"/>
          <w:szCs w:val="26"/>
        </w:rPr>
        <w:t>о</w:t>
      </w:r>
      <w:proofErr w:type="gramEnd"/>
      <w:r w:rsidRPr="009C2BD6">
        <w:rPr>
          <w:rFonts w:ascii="Helvetica" w:eastAsia="Times New Roman" w:hAnsi="Helvetica" w:cs="Helvetica"/>
          <w:color w:val="444444"/>
          <w:sz w:val="26"/>
          <w:szCs w:val="26"/>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5. Если посторонний человек просит у ребенка помощи, ребенок должен позвать на помощь знакомых взрослых.</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8. Никогда не маркируйте одежду и вещи метками с именем ребенка. Злоумышленник может воспользоваться информацией.</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10. Выучите с ребенком наизусть Ваш адрес.</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13. В случае если на улице Вы увидите одинокого ребенка, обязательно предложите ему помощь. Спросите, не потерялся ли он.</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14. Все это лучше делать спокойно, тогда ребенок быстрее усвоит информацию и объяснит, в чем Памятка для </w:t>
      </w:r>
      <w:proofErr w:type="gramStart"/>
      <w:r w:rsidRPr="009C2BD6">
        <w:rPr>
          <w:rFonts w:ascii="Helvetica" w:eastAsia="Times New Roman" w:hAnsi="Helvetica" w:cs="Helvetica"/>
          <w:color w:val="444444"/>
          <w:sz w:val="26"/>
          <w:szCs w:val="26"/>
        </w:rPr>
        <w:t>родителей</w:t>
      </w:r>
      <w:proofErr w:type="gramEnd"/>
      <w:r w:rsidRPr="009C2BD6">
        <w:rPr>
          <w:rFonts w:ascii="Helvetica" w:eastAsia="Times New Roman" w:hAnsi="Helvetica" w:cs="Helvetica"/>
          <w:color w:val="444444"/>
          <w:sz w:val="26"/>
          <w:szCs w:val="26"/>
        </w:rPr>
        <w:t xml:space="preserve"> если пропал ребенок</w:t>
      </w:r>
    </w:p>
    <w:p w:rsidR="009C2BD6" w:rsidRPr="009C2BD6" w:rsidRDefault="009C2BD6" w:rsidP="009C2BD6">
      <w:pPr>
        <w:shd w:val="clear" w:color="auto" w:fill="F9F9F9"/>
        <w:spacing w:after="0" w:line="312" w:lineRule="atLeast"/>
        <w:jc w:val="center"/>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lastRenderedPageBreak/>
        <w:t>Памятки для родителей  по обеспечению безопасности детей.</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Дорожно-транспортные происшествия.</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9C2BD6">
        <w:rPr>
          <w:rFonts w:ascii="Helvetica" w:eastAsia="Times New Roman" w:hAnsi="Helvetica" w:cs="Helvetica"/>
          <w:color w:val="444444"/>
          <w:sz w:val="26"/>
          <w:szCs w:val="26"/>
        </w:rPr>
        <w:t>на</w:t>
      </w:r>
      <w:proofErr w:type="gramEnd"/>
      <w:r w:rsidRPr="009C2BD6">
        <w:rPr>
          <w:rFonts w:ascii="Helvetica" w:eastAsia="Times New Roman" w:hAnsi="Helvetica" w:cs="Helvetica"/>
          <w:color w:val="444444"/>
          <w:sz w:val="26"/>
          <w:szCs w:val="26"/>
        </w:rPr>
        <w:t xml:space="preserve"> нет </w:t>
      </w:r>
      <w:proofErr w:type="gramStart"/>
      <w:r w:rsidRPr="009C2BD6">
        <w:rPr>
          <w:rFonts w:ascii="Helvetica" w:eastAsia="Times New Roman" w:hAnsi="Helvetica" w:cs="Helvetica"/>
          <w:color w:val="444444"/>
          <w:sz w:val="26"/>
          <w:szCs w:val="26"/>
        </w:rPr>
        <w:t>в</w:t>
      </w:r>
      <w:proofErr w:type="gramEnd"/>
      <w:r w:rsidRPr="009C2BD6">
        <w:rPr>
          <w:rFonts w:ascii="Helvetica" w:eastAsia="Times New Roman" w:hAnsi="Helvetica" w:cs="Helvetica"/>
          <w:color w:val="444444"/>
          <w:sz w:val="26"/>
          <w:szCs w:val="26"/>
        </w:rPr>
        <w:t xml:space="preserve"> ту минуту, когда мама сама переведет его через дорогу на красный свет.</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9C2BD6">
        <w:rPr>
          <w:rFonts w:ascii="Helvetica" w:eastAsia="Times New Roman" w:hAnsi="Helvetica" w:cs="Helvetica"/>
          <w:color w:val="444444"/>
          <w:sz w:val="26"/>
          <w:szCs w:val="26"/>
        </w:rPr>
        <w:t>травмирования</w:t>
      </w:r>
      <w:proofErr w:type="spellEnd"/>
      <w:r w:rsidRPr="009C2BD6">
        <w:rPr>
          <w:rFonts w:ascii="Helvetica" w:eastAsia="Times New Roman" w:hAnsi="Helvetica" w:cs="Helvetica"/>
          <w:color w:val="444444"/>
          <w:sz w:val="26"/>
          <w:szCs w:val="26"/>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lastRenderedPageBreak/>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  Учите ребенка замечать машину. Иногда ребенок не замечает машину или мотоцикл, </w:t>
      </w:r>
      <w:proofErr w:type="gramStart"/>
      <w:r w:rsidRPr="009C2BD6">
        <w:rPr>
          <w:rFonts w:ascii="Helvetica" w:eastAsia="Times New Roman" w:hAnsi="Helvetica" w:cs="Helvetica"/>
          <w:color w:val="444444"/>
          <w:sz w:val="26"/>
          <w:szCs w:val="26"/>
        </w:rPr>
        <w:t>находящиеся</w:t>
      </w:r>
      <w:proofErr w:type="gramEnd"/>
      <w:r w:rsidRPr="009C2BD6">
        <w:rPr>
          <w:rFonts w:ascii="Helvetica" w:eastAsia="Times New Roman" w:hAnsi="Helvetica" w:cs="Helvetica"/>
          <w:color w:val="444444"/>
          <w:sz w:val="26"/>
          <w:szCs w:val="26"/>
        </w:rPr>
        <w:t xml:space="preserve"> вдалеке. Научите его всматриваться вдаль.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9C2BD6" w:rsidRPr="009C2BD6" w:rsidRDefault="009C2BD6" w:rsidP="009C2BD6">
      <w:pPr>
        <w:shd w:val="clear" w:color="auto" w:fill="F9F9F9"/>
        <w:spacing w:after="0" w:line="312" w:lineRule="atLeast"/>
        <w:jc w:val="both"/>
        <w:textAlignment w:val="baseline"/>
        <w:outlineLvl w:val="2"/>
        <w:rPr>
          <w:rFonts w:ascii="Georgia" w:eastAsia="Times New Roman" w:hAnsi="Georgia" w:cs="Helvetica"/>
          <w:color w:val="0043BD"/>
          <w:sz w:val="34"/>
          <w:szCs w:val="34"/>
        </w:rPr>
      </w:pPr>
      <w:r w:rsidRPr="009C2BD6">
        <w:rPr>
          <w:rFonts w:ascii="Georgia" w:eastAsia="Times New Roman" w:hAnsi="Georgia" w:cs="Helvetica"/>
          <w:b/>
          <w:bCs/>
          <w:color w:val="0043BD"/>
          <w:sz w:val="34"/>
        </w:rPr>
        <w:t>Основные правила безопасного поведения на воде.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Обязательное соблюдение всех правил поведения на воде (в купальный сезон) — залог сохранения здоровья и спасения жизни многих людей!</w:t>
      </w:r>
      <w:r w:rsidRPr="009C2BD6">
        <w:rPr>
          <w:rFonts w:ascii="Helvetica" w:eastAsia="Times New Roman" w:hAnsi="Helvetica" w:cs="Helvetica"/>
          <w:color w:val="444444"/>
          <w:sz w:val="26"/>
          <w:szCs w:val="26"/>
        </w:rPr>
        <w:b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9C2BD6">
        <w:rPr>
          <w:rFonts w:ascii="Helvetica" w:eastAsia="Times New Roman" w:hAnsi="Helvetica" w:cs="Helvetica"/>
          <w:color w:val="444444"/>
          <w:sz w:val="26"/>
          <w:szCs w:val="26"/>
        </w:rPr>
        <w:t>другому</w:t>
      </w:r>
      <w:proofErr w:type="gramEnd"/>
      <w:r w:rsidRPr="009C2BD6">
        <w:rPr>
          <w:rFonts w:ascii="Helvetica" w:eastAsia="Times New Roman" w:hAnsi="Helvetica" w:cs="Helvetica"/>
          <w:color w:val="444444"/>
          <w:sz w:val="26"/>
          <w:szCs w:val="26"/>
        </w:rPr>
        <w:t>.</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Чтобы избежать беды, детям необходимо строго соблюдать ряд простых правил поведения на воде.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proofErr w:type="gramStart"/>
      <w:r w:rsidRPr="009C2BD6">
        <w:rPr>
          <w:rFonts w:ascii="Helvetica" w:eastAsia="Times New Roman" w:hAnsi="Helvetica" w:cs="Helvetica"/>
          <w:color w:val="444444"/>
          <w:sz w:val="26"/>
          <w:szCs w:val="26"/>
        </w:rPr>
        <w:t>• научить плавать (это главное;</w:t>
      </w:r>
      <w:r w:rsidRPr="009C2BD6">
        <w:rPr>
          <w:rFonts w:ascii="Helvetica" w:eastAsia="Times New Roman" w:hAnsi="Helvetica" w:cs="Helvetica"/>
          <w:color w:val="444444"/>
          <w:sz w:val="26"/>
          <w:szCs w:val="26"/>
        </w:rPr>
        <w:br/>
        <w:t>• если ребенок плохо плавает — не доверяться надувным матрасам и кругам;</w:t>
      </w:r>
      <w:r w:rsidRPr="009C2BD6">
        <w:rPr>
          <w:rFonts w:ascii="Helvetica" w:eastAsia="Times New Roman" w:hAnsi="Helvetica" w:cs="Helvetica"/>
          <w:color w:val="444444"/>
          <w:sz w:val="26"/>
          <w:szCs w:val="26"/>
        </w:rPr>
        <w:br/>
        <w:t>• паника — основная причина трагедий на воде, никогда не поддаваться панике;</w:t>
      </w:r>
      <w:r w:rsidRPr="009C2BD6">
        <w:rPr>
          <w:rFonts w:ascii="Helvetica" w:eastAsia="Times New Roman" w:hAnsi="Helvetica" w:cs="Helvetica"/>
          <w:color w:val="444444"/>
          <w:sz w:val="26"/>
          <w:szCs w:val="26"/>
        </w:rPr>
        <w:br/>
        <w:t>• когда ребенок купается, поблизости должны быть люди;</w:t>
      </w:r>
      <w:r w:rsidRPr="009C2BD6">
        <w:rPr>
          <w:rFonts w:ascii="Helvetica" w:eastAsia="Times New Roman" w:hAnsi="Helvetica" w:cs="Helvetica"/>
          <w:color w:val="444444"/>
          <w:sz w:val="26"/>
          <w:szCs w:val="26"/>
        </w:rPr>
        <w:br/>
        <w:t>• не заходить на глубокое место, если не умеешь плавать или плаваешь плохо;</w:t>
      </w:r>
      <w:r w:rsidRPr="009C2BD6">
        <w:rPr>
          <w:rFonts w:ascii="Helvetica" w:eastAsia="Times New Roman" w:hAnsi="Helvetica" w:cs="Helvetica"/>
          <w:color w:val="444444"/>
          <w:sz w:val="26"/>
          <w:szCs w:val="26"/>
        </w:rPr>
        <w:br/>
        <w:t>• не ныряй в незнакомых местах;</w:t>
      </w:r>
      <w:r w:rsidRPr="009C2BD6">
        <w:rPr>
          <w:rFonts w:ascii="Helvetica" w:eastAsia="Times New Roman" w:hAnsi="Helvetica" w:cs="Helvetica"/>
          <w:color w:val="444444"/>
          <w:sz w:val="26"/>
          <w:szCs w:val="26"/>
        </w:rPr>
        <w:br/>
        <w:t>• не заплывай за буйки;</w:t>
      </w:r>
      <w:proofErr w:type="gramEnd"/>
      <w:r w:rsidRPr="009C2BD6">
        <w:rPr>
          <w:rFonts w:ascii="Helvetica" w:eastAsia="Times New Roman" w:hAnsi="Helvetica" w:cs="Helvetica"/>
          <w:color w:val="444444"/>
          <w:sz w:val="26"/>
          <w:szCs w:val="26"/>
        </w:rPr>
        <w:br/>
        <w:t>• нельзя выплывать на судовой ход и приближаться к судну;</w:t>
      </w:r>
      <w:r w:rsidRPr="009C2BD6">
        <w:rPr>
          <w:rFonts w:ascii="Helvetica" w:eastAsia="Times New Roman" w:hAnsi="Helvetica" w:cs="Helvetica"/>
          <w:color w:val="444444"/>
          <w:sz w:val="26"/>
          <w:szCs w:val="26"/>
        </w:rPr>
        <w:br/>
        <w:t>• не устраивай в воде игр, связанных с захватами;</w:t>
      </w:r>
      <w:r w:rsidRPr="009C2BD6">
        <w:rPr>
          <w:rFonts w:ascii="Helvetica" w:eastAsia="Times New Roman" w:hAnsi="Helvetica" w:cs="Helvetica"/>
          <w:color w:val="444444"/>
          <w:sz w:val="26"/>
          <w:szCs w:val="26"/>
        </w:rPr>
        <w:br/>
      </w:r>
      <w:r w:rsidRPr="009C2BD6">
        <w:rPr>
          <w:rFonts w:ascii="Helvetica" w:eastAsia="Times New Roman" w:hAnsi="Helvetica" w:cs="Helvetica"/>
          <w:color w:val="444444"/>
          <w:sz w:val="26"/>
          <w:szCs w:val="26"/>
        </w:rPr>
        <w:lastRenderedPageBreak/>
        <w:t>• не пытайся плавать на бревнах, досках, самодельных плотах;</w:t>
      </w:r>
      <w:r w:rsidRPr="009C2BD6">
        <w:rPr>
          <w:rFonts w:ascii="Helvetica" w:eastAsia="Times New Roman" w:hAnsi="Helvetica" w:cs="Helvetica"/>
          <w:color w:val="444444"/>
          <w:sz w:val="26"/>
          <w:szCs w:val="26"/>
        </w:rPr>
        <w:br/>
        <w:t>• если ты решил покататься на лодке, выучи основные правила безопасного поведения в этом случае;</w:t>
      </w:r>
      <w:r w:rsidRPr="009C2BD6">
        <w:rPr>
          <w:rFonts w:ascii="Helvetica" w:eastAsia="Times New Roman" w:hAnsi="Helvetica" w:cs="Helvetica"/>
          <w:color w:val="444444"/>
          <w:sz w:val="26"/>
          <w:szCs w:val="26"/>
        </w:rPr>
        <w:br/>
        <w:t>• необходимо уметь правильно управлять своими возможностями.</w:t>
      </w:r>
    </w:p>
    <w:p w:rsidR="009C2BD6" w:rsidRPr="009C2BD6" w:rsidRDefault="009C2BD6" w:rsidP="009C2BD6">
      <w:pPr>
        <w:shd w:val="clear" w:color="auto" w:fill="F9F9F9"/>
        <w:spacing w:after="262" w:line="312" w:lineRule="atLeast"/>
        <w:jc w:val="both"/>
        <w:textAlignment w:val="baseline"/>
        <w:outlineLvl w:val="2"/>
        <w:rPr>
          <w:rFonts w:ascii="Georgia" w:eastAsia="Times New Roman" w:hAnsi="Georgia" w:cs="Helvetica"/>
          <w:color w:val="0043BD"/>
          <w:sz w:val="34"/>
          <w:szCs w:val="34"/>
        </w:rPr>
      </w:pPr>
      <w:r w:rsidRPr="009C2BD6">
        <w:rPr>
          <w:rFonts w:ascii="Georgia" w:eastAsia="Times New Roman" w:hAnsi="Georgia" w:cs="Helvetica"/>
          <w:color w:val="0043BD"/>
          <w:sz w:val="34"/>
          <w:szCs w:val="34"/>
        </w:rPr>
        <w:t>Противопожарная безопасность.</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Пожары причиняют людям большие несчастья. Чтобы избежать этого, нужно строго соблюдать правила пожарной безопасности.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Оградите своих детей от злоумышленников.</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w:t>
      </w:r>
      <w:r w:rsidRPr="009C2BD6">
        <w:rPr>
          <w:rFonts w:ascii="Helvetica" w:eastAsia="Times New Roman" w:hAnsi="Helvetica" w:cs="Helvetica"/>
          <w:color w:val="444444"/>
          <w:sz w:val="26"/>
          <w:szCs w:val="26"/>
        </w:rPr>
        <w:lastRenderedPageBreak/>
        <w:t>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Внушайте своим детям четыре «не»: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 ходи никуда с незнакомыми людьми, как бы они не уговаривали и что бы интересное и вкусное не предлагали;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 не садись в машину с </w:t>
      </w:r>
      <w:proofErr w:type="gramStart"/>
      <w:r w:rsidRPr="009C2BD6">
        <w:rPr>
          <w:rFonts w:ascii="Helvetica" w:eastAsia="Times New Roman" w:hAnsi="Helvetica" w:cs="Helvetica"/>
          <w:color w:val="444444"/>
          <w:sz w:val="26"/>
          <w:szCs w:val="26"/>
        </w:rPr>
        <w:t>незнакомыми</w:t>
      </w:r>
      <w:proofErr w:type="gramEnd"/>
      <w:r w:rsidRPr="009C2BD6">
        <w:rPr>
          <w:rFonts w:ascii="Helvetica" w:eastAsia="Times New Roman" w:hAnsi="Helvetica" w:cs="Helvetica"/>
          <w:color w:val="444444"/>
          <w:sz w:val="26"/>
          <w:szCs w:val="26"/>
        </w:rPr>
        <w:t>;</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 играй на улице с наступлением темноты, не заигрывайся во дворе при возвращении из школы;</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 открывай дверь незнакомым людям.</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Напоминайте подросткам</w:t>
      </w:r>
      <w:r w:rsidRPr="009C2BD6">
        <w:rPr>
          <w:rFonts w:ascii="Helvetica" w:eastAsia="Times New Roman" w:hAnsi="Helvetica" w:cs="Helvetica"/>
          <w:color w:val="444444"/>
          <w:sz w:val="26"/>
          <w:szCs w:val="26"/>
        </w:rPr>
        <w:t>, особенно девушкам, о необходимости соблюдать следующие правила: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уходя из дома, всегда сообщать куда идут и как с ними можно связаться в случае необходимости;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сообщать по телефону, когда они возвращаются домой;</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не входить в кабину лифта с незнакомыми мужчинами;</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избегать случайных знакомств, приглашения в незнакомые компании.</w:t>
      </w:r>
    </w:p>
    <w:p w:rsidR="009C2BD6" w:rsidRPr="009C2BD6" w:rsidRDefault="009C2BD6" w:rsidP="009C2BD6">
      <w:pPr>
        <w:shd w:val="clear" w:color="auto" w:fill="F9F9F9"/>
        <w:spacing w:after="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b/>
          <w:bCs/>
          <w:color w:val="444444"/>
          <w:sz w:val="26"/>
        </w:rPr>
        <w:t>Уважаемые родители</w:t>
      </w:r>
      <w:r w:rsidRPr="009C2BD6">
        <w:rPr>
          <w:rFonts w:ascii="Helvetica" w:eastAsia="Times New Roman" w:hAnsi="Helvetica" w:cs="Helvetica"/>
          <w:color w:val="444444"/>
          <w:sz w:val="26"/>
          <w:szCs w:val="26"/>
        </w:rPr>
        <w:t>!</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развившись с возрастом, атрофирует его волевые качества. </w:t>
      </w:r>
      <w:r w:rsidRPr="009C2BD6">
        <w:rPr>
          <w:rFonts w:ascii="Helvetica" w:eastAsia="Times New Roman" w:hAnsi="Helvetica" w:cs="Helvetica"/>
          <w:color w:val="444444"/>
          <w:sz w:val="26"/>
          <w:szCs w:val="26"/>
        </w:rPr>
        <w:lastRenderedPageBreak/>
        <w:t>Поддерживайте с детьми доверительно-дружеские отношения. В этом случае ваше воздействие будет особенно эффективным.</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9C2BD6" w:rsidRPr="009C2BD6" w:rsidRDefault="009C2BD6" w:rsidP="009C2BD6">
      <w:pPr>
        <w:shd w:val="clear" w:color="auto" w:fill="F9F9F9"/>
        <w:spacing w:after="240" w:line="312" w:lineRule="atLeast"/>
        <w:jc w:val="both"/>
        <w:textAlignment w:val="baseline"/>
        <w:rPr>
          <w:rFonts w:ascii="Helvetica" w:eastAsia="Times New Roman" w:hAnsi="Helvetica" w:cs="Helvetica"/>
          <w:color w:val="444444"/>
          <w:sz w:val="26"/>
          <w:szCs w:val="26"/>
        </w:rPr>
      </w:pPr>
      <w:r w:rsidRPr="009C2BD6">
        <w:rPr>
          <w:rFonts w:ascii="Helvetica" w:eastAsia="Times New Roman" w:hAnsi="Helvetica" w:cs="Helvetica"/>
          <w:color w:val="444444"/>
          <w:sz w:val="26"/>
          <w:szCs w:val="26"/>
        </w:rPr>
        <w:t>О любом факте насилия или его попытке немедленно сообщайте в милицию.</w:t>
      </w:r>
    </w:p>
    <w:p w:rsidR="00CD6334" w:rsidRDefault="00CD6334"/>
    <w:sectPr w:rsidR="00CD63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EF7"/>
    <w:multiLevelType w:val="multilevel"/>
    <w:tmpl w:val="651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EC7CA8"/>
    <w:multiLevelType w:val="multilevel"/>
    <w:tmpl w:val="08D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18750B"/>
    <w:multiLevelType w:val="multilevel"/>
    <w:tmpl w:val="F76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DF7A1D"/>
    <w:multiLevelType w:val="multilevel"/>
    <w:tmpl w:val="13D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B169E5"/>
    <w:multiLevelType w:val="multilevel"/>
    <w:tmpl w:val="975A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E21972"/>
    <w:multiLevelType w:val="multilevel"/>
    <w:tmpl w:val="A5E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C2BD6"/>
    <w:rsid w:val="009C2BD6"/>
    <w:rsid w:val="00CD6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2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C2B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BD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C2BD6"/>
    <w:rPr>
      <w:rFonts w:ascii="Times New Roman" w:eastAsia="Times New Roman" w:hAnsi="Times New Roman" w:cs="Times New Roman"/>
      <w:b/>
      <w:bCs/>
      <w:sz w:val="27"/>
      <w:szCs w:val="27"/>
    </w:rPr>
  </w:style>
  <w:style w:type="character" w:styleId="a3">
    <w:name w:val="Hyperlink"/>
    <w:basedOn w:val="a0"/>
    <w:uiPriority w:val="99"/>
    <w:semiHidden/>
    <w:unhideWhenUsed/>
    <w:rsid w:val="009C2BD6"/>
    <w:rPr>
      <w:color w:val="0000FF"/>
      <w:u w:val="single"/>
    </w:rPr>
  </w:style>
  <w:style w:type="paragraph" w:styleId="a4">
    <w:name w:val="Normal (Web)"/>
    <w:basedOn w:val="a"/>
    <w:uiPriority w:val="99"/>
    <w:semiHidden/>
    <w:unhideWhenUsed/>
    <w:rsid w:val="009C2BD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C2BD6"/>
    <w:rPr>
      <w:b/>
      <w:bCs/>
    </w:rPr>
  </w:style>
  <w:style w:type="character" w:customStyle="1" w:styleId="ico">
    <w:name w:val="ico"/>
    <w:basedOn w:val="a0"/>
    <w:rsid w:val="009C2BD6"/>
  </w:style>
  <w:style w:type="paragraph" w:styleId="a6">
    <w:name w:val="Balloon Text"/>
    <w:basedOn w:val="a"/>
    <w:link w:val="a7"/>
    <w:uiPriority w:val="99"/>
    <w:semiHidden/>
    <w:unhideWhenUsed/>
    <w:rsid w:val="009C2B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2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013190">
      <w:bodyDiv w:val="1"/>
      <w:marLeft w:val="0"/>
      <w:marRight w:val="0"/>
      <w:marTop w:val="0"/>
      <w:marBottom w:val="0"/>
      <w:divBdr>
        <w:top w:val="none" w:sz="0" w:space="0" w:color="auto"/>
        <w:left w:val="none" w:sz="0" w:space="0" w:color="auto"/>
        <w:bottom w:val="none" w:sz="0" w:space="0" w:color="auto"/>
        <w:right w:val="none" w:sz="0" w:space="0" w:color="auto"/>
      </w:divBdr>
      <w:divsChild>
        <w:div w:id="1028408102">
          <w:marLeft w:val="112"/>
          <w:marRight w:val="112"/>
          <w:marTop w:val="224"/>
          <w:marBottom w:val="224"/>
          <w:divBdr>
            <w:top w:val="none" w:sz="0" w:space="0" w:color="auto"/>
            <w:left w:val="none" w:sz="0" w:space="0" w:color="auto"/>
            <w:bottom w:val="none" w:sz="0" w:space="0" w:color="auto"/>
            <w:right w:val="none" w:sz="0" w:space="0" w:color="auto"/>
          </w:divBdr>
          <w:divsChild>
            <w:div w:id="1137648547">
              <w:marLeft w:val="0"/>
              <w:marRight w:val="0"/>
              <w:marTop w:val="0"/>
              <w:marBottom w:val="0"/>
              <w:divBdr>
                <w:top w:val="none" w:sz="0" w:space="0" w:color="auto"/>
                <w:left w:val="none" w:sz="0" w:space="0" w:color="auto"/>
                <w:bottom w:val="none" w:sz="0" w:space="0" w:color="auto"/>
                <w:right w:val="none" w:sz="0" w:space="0" w:color="auto"/>
              </w:divBdr>
              <w:divsChild>
                <w:div w:id="545720518">
                  <w:marLeft w:val="0"/>
                  <w:marRight w:val="0"/>
                  <w:marTop w:val="0"/>
                  <w:marBottom w:val="449"/>
                  <w:divBdr>
                    <w:top w:val="none" w:sz="0" w:space="0" w:color="auto"/>
                    <w:left w:val="none" w:sz="0" w:space="0" w:color="auto"/>
                    <w:bottom w:val="none" w:sz="0" w:space="0" w:color="auto"/>
                    <w:right w:val="none" w:sz="0" w:space="0" w:color="auto"/>
                  </w:divBdr>
                </w:div>
                <w:div w:id="211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1694">
          <w:marLeft w:val="0"/>
          <w:marRight w:val="0"/>
          <w:marTop w:val="0"/>
          <w:marBottom w:val="0"/>
          <w:divBdr>
            <w:top w:val="none" w:sz="0" w:space="0" w:color="auto"/>
            <w:left w:val="none" w:sz="0" w:space="0" w:color="auto"/>
            <w:bottom w:val="none" w:sz="0" w:space="0" w:color="auto"/>
            <w:right w:val="none" w:sz="0" w:space="0" w:color="auto"/>
          </w:divBdr>
          <w:divsChild>
            <w:div w:id="860708705">
              <w:marLeft w:val="-449"/>
              <w:marRight w:val="-449"/>
              <w:marTop w:val="449"/>
              <w:marBottom w:val="11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082;&#1072;&#1083;&#1080;&#1090;&#1080;&#1085;&#1089;&#1082;&#1086;&#1077;.&#1088;&#1092;/wp-content/uploads/kanik.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2829</Words>
  <Characters>16131</Characters>
  <Application>Microsoft Office Word</Application>
  <DocSecurity>0</DocSecurity>
  <Lines>134</Lines>
  <Paragraphs>37</Paragraphs>
  <ScaleCrop>false</ScaleCrop>
  <Company>SPecialiST RePack</Company>
  <LinksUpToDate>false</LinksUpToDate>
  <CharactersWithSpaces>18923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2021-02-25T09:34:00Z</dcterms:created>
  <dcterms:modified xsi:type="dcterms:W3CDTF">2021-02-25T09:36:00Z</dcterms:modified>
</cp:coreProperties>
</file>